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E6E1F" w14:textId="7467CB06" w:rsidR="002B1BE8" w:rsidRDefault="008929A8" w:rsidP="00FA1EBA">
      <w:r>
        <w:t>January 1, 2017</w:t>
      </w:r>
    </w:p>
    <w:p w14:paraId="4CE496FF" w14:textId="77777777" w:rsidR="008929A8" w:rsidRDefault="008929A8" w:rsidP="00FA1EBA"/>
    <w:p w14:paraId="78818B2D" w14:textId="77777777" w:rsidR="008929A8" w:rsidRDefault="008929A8" w:rsidP="00FA1EBA"/>
    <w:p w14:paraId="1CC535AF" w14:textId="77777777" w:rsidR="008929A8" w:rsidRDefault="008929A8" w:rsidP="00FA1EBA"/>
    <w:p w14:paraId="54A9499F" w14:textId="77DF948B" w:rsidR="008929A8" w:rsidRDefault="008929A8" w:rsidP="00FA1EBA">
      <w:r>
        <w:t>To Whom It May Concern:</w:t>
      </w:r>
    </w:p>
    <w:p w14:paraId="575299F9" w14:textId="77777777" w:rsidR="008929A8" w:rsidRDefault="008929A8" w:rsidP="00FA1EBA"/>
    <w:p w14:paraId="16E9BA81" w14:textId="662CA615" w:rsidR="008929A8" w:rsidRDefault="008929A8" w:rsidP="00FA1EBA">
      <w:r>
        <w:t xml:space="preserve">It is my pleasure to recommend Ryan Brennan for admittance to the </w:t>
      </w:r>
      <w:r w:rsidR="00EF1505">
        <w:t>Communications</w:t>
      </w:r>
      <w:r w:rsidR="00151A42">
        <w:t xml:space="preserve"> </w:t>
      </w:r>
      <w:r w:rsidR="00EF1505">
        <w:t xml:space="preserve">graduate program at </w:t>
      </w:r>
      <w:r w:rsidR="007E5AEF">
        <w:t xml:space="preserve">Southern Utah </w:t>
      </w:r>
      <w:bookmarkStart w:id="0" w:name="_GoBack"/>
      <w:r w:rsidRPr="0059173F">
        <w:t>Univer</w:t>
      </w:r>
      <w:bookmarkEnd w:id="0"/>
      <w:r w:rsidRPr="0059173F">
        <w:t>sity.</w:t>
      </w:r>
      <w:r>
        <w:t xml:space="preserve">  I had the opportunity to have Ryan in one of the course I was the instructor of at LDS Business College.  The class I taught was designed for first time freshman college students and was intended to help students transition </w:t>
      </w:r>
      <w:r w:rsidR="004A2C4F">
        <w:t xml:space="preserve">from high school to college, to navigate post-secondary education, and to build helpful relationships with peers and instructors.  My experience was one that students tackled the course in two different ways.  Students </w:t>
      </w:r>
      <w:proofErr w:type="gramStart"/>
      <w:r w:rsidR="004A2C4F">
        <w:t>either saw the class as an easy grade and</w:t>
      </w:r>
      <w:proofErr w:type="gramEnd"/>
      <w:r w:rsidR="004A2C4F">
        <w:t xml:space="preserve"> put very little effort into their personal growth and learning or they dove into the content and applied it to their own experiences and how they would succeed in college.  Ryan is an example of the second student.  </w:t>
      </w:r>
    </w:p>
    <w:p w14:paraId="35F6A258" w14:textId="77777777" w:rsidR="00582F54" w:rsidRDefault="00582F54" w:rsidP="00FA1EBA"/>
    <w:p w14:paraId="60AA673B" w14:textId="77777777" w:rsidR="00582F54" w:rsidRDefault="004A2C4F" w:rsidP="00FA1EBA">
      <w:r>
        <w:t xml:space="preserve">Ryan, from the first day of class, was dedicated to learning.  He was encouraged, ambitious, humble, and </w:t>
      </w:r>
      <w:r w:rsidR="005B02D7">
        <w:t>eager.  He often contributed to class discussions with insightful comments and questions.  He was never shy to challenge himself and to set goals that were difficult yet attainable.</w:t>
      </w:r>
    </w:p>
    <w:p w14:paraId="3B0B2D73" w14:textId="77777777" w:rsidR="00582F54" w:rsidRDefault="00582F54" w:rsidP="00FA1EBA"/>
    <w:p w14:paraId="24FB55BB" w14:textId="044736BA" w:rsidR="004A2C4F" w:rsidRDefault="005B02D7" w:rsidP="00FA1EBA">
      <w:r>
        <w:t xml:space="preserve">In addition, Ryan is great working with a team.  Much of our class time was spent working in small groups.  Working in groups is imperative for college and career success.  I often watch students not only to ensure they are staying on task but also to observe how they interact in a group setting.  Ryan has a great mix of contributing to the group work but also listening and respecting others views and objectives.  </w:t>
      </w:r>
      <w:r w:rsidR="00582F54">
        <w:t>His dedication to learning and his ability to work in teams is only two of his many great qualities that make him an excellent candidate for your graduate program.</w:t>
      </w:r>
    </w:p>
    <w:p w14:paraId="36DB713D" w14:textId="77777777" w:rsidR="00582F54" w:rsidRDefault="00582F54" w:rsidP="00FA1EBA"/>
    <w:p w14:paraId="57B4CACD" w14:textId="24BD1739" w:rsidR="00582F54" w:rsidRDefault="00582F54" w:rsidP="00FA1EBA">
      <w:r>
        <w:t xml:space="preserve">I really enjoyed having Ryan in class.  I have no hesitation in recommending him and I know he </w:t>
      </w:r>
      <w:proofErr w:type="gramStart"/>
      <w:r>
        <w:t>will</w:t>
      </w:r>
      <w:proofErr w:type="gramEnd"/>
      <w:r>
        <w:t xml:space="preserve"> be an asset to your program and your school.  If you have further questions or would like more information, please do not hesitate to contact me.  </w:t>
      </w:r>
    </w:p>
    <w:p w14:paraId="6D6E1FC1" w14:textId="77777777" w:rsidR="00582F54" w:rsidRDefault="00582F54" w:rsidP="00FA1EBA"/>
    <w:p w14:paraId="16450468" w14:textId="11FE6E2C" w:rsidR="0063289A" w:rsidRDefault="0063289A" w:rsidP="00FA1EBA">
      <w:r>
        <w:t xml:space="preserve">Sincerely, </w:t>
      </w:r>
    </w:p>
    <w:p w14:paraId="70C6B443" w14:textId="77777777" w:rsidR="0063289A" w:rsidRDefault="0063289A" w:rsidP="00FA1EBA"/>
    <w:p w14:paraId="5EBF47EC" w14:textId="77777777" w:rsidR="00041331" w:rsidRDefault="00041331" w:rsidP="00FA1EBA"/>
    <w:p w14:paraId="6B37063E" w14:textId="77777777" w:rsidR="00041331" w:rsidRDefault="00041331" w:rsidP="00FA1EBA"/>
    <w:p w14:paraId="693F08C6" w14:textId="77777777" w:rsidR="00E3320F" w:rsidRDefault="00E3320F" w:rsidP="00FA1EBA"/>
    <w:p w14:paraId="54D169B7" w14:textId="5C094476" w:rsidR="00212D16" w:rsidRDefault="00582F54" w:rsidP="00FA1EBA">
      <w:proofErr w:type="spellStart"/>
      <w:r>
        <w:t>Torilyn</w:t>
      </w:r>
      <w:proofErr w:type="spellEnd"/>
      <w:r>
        <w:t xml:space="preserve"> Gillett</w:t>
      </w:r>
      <w:r w:rsidR="00212D16">
        <w:t>, M.Ed.</w:t>
      </w:r>
    </w:p>
    <w:p w14:paraId="00D16F72" w14:textId="07E32BBF" w:rsidR="00212D16" w:rsidRDefault="00582F54" w:rsidP="00FA1EBA">
      <w:r>
        <w:t>Comprehensive Counseling Coordinator</w:t>
      </w:r>
    </w:p>
    <w:p w14:paraId="552BAEF1" w14:textId="3111E9D9" w:rsidR="00582F54" w:rsidRDefault="00582F54" w:rsidP="00FA1EBA">
      <w:r>
        <w:t>Canyons School District.</w:t>
      </w:r>
    </w:p>
    <w:p w14:paraId="73CC1A3E" w14:textId="49F05A18" w:rsidR="00212D16" w:rsidRDefault="00582F54" w:rsidP="00FA1EBA">
      <w:r>
        <w:t>(801) 826-5096</w:t>
      </w:r>
    </w:p>
    <w:p w14:paraId="324093AF" w14:textId="77777777" w:rsidR="00E3320F" w:rsidRDefault="00E3320F" w:rsidP="00FA1EBA"/>
    <w:p w14:paraId="726E6ECC" w14:textId="77777777" w:rsidR="00E3320F" w:rsidRDefault="00E3320F" w:rsidP="00FA1EBA"/>
    <w:p w14:paraId="3C7ECE94" w14:textId="37399837" w:rsidR="00E3320F" w:rsidRPr="00FA1EBA" w:rsidRDefault="00E3320F" w:rsidP="00FA1EBA"/>
    <w:sectPr w:rsidR="00E3320F" w:rsidRPr="00FA1EBA" w:rsidSect="00530CA4">
      <w:headerReference w:type="even" r:id="rId7"/>
      <w:headerReference w:type="default" r:id="rId8"/>
      <w:footerReference w:type="default" r:id="rId9"/>
      <w:headerReference w:type="first" r:id="rId10"/>
      <w:pgSz w:w="12240" w:h="15840"/>
      <w:pgMar w:top="2250" w:right="990" w:bottom="1440" w:left="1170" w:header="45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633B0" w14:textId="77777777" w:rsidR="007E7057" w:rsidRDefault="007E7057">
      <w:r>
        <w:separator/>
      </w:r>
    </w:p>
  </w:endnote>
  <w:endnote w:type="continuationSeparator" w:id="0">
    <w:p w14:paraId="48C4B5ED" w14:textId="77777777" w:rsidR="007E7057" w:rsidRDefault="007E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vant Garde Book B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E0E60" w14:textId="1DE424D1" w:rsidR="003769A0" w:rsidRDefault="003769A0" w:rsidP="00FB260C">
    <w:pPr>
      <w:pStyle w:val="Footer"/>
      <w:ind w:left="-1350" w:right="-990" w:firstLine="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9E2B8" w14:textId="77777777" w:rsidR="007E7057" w:rsidRDefault="007E7057">
      <w:r>
        <w:separator/>
      </w:r>
    </w:p>
  </w:footnote>
  <w:footnote w:type="continuationSeparator" w:id="0">
    <w:p w14:paraId="0D76F753" w14:textId="77777777" w:rsidR="007E7057" w:rsidRDefault="007E7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00630" w14:textId="346E8DD6" w:rsidR="003769A0" w:rsidRDefault="007E7057">
    <w:pPr>
      <w:pStyle w:val="Header"/>
    </w:pPr>
    <w:r>
      <w:rPr>
        <w:noProof/>
      </w:rPr>
      <w:pict w14:anchorId="10442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385pt;height:606.45pt;z-index:-251646976;mso-wrap-edited:f;mso-position-horizontal:center;mso-position-horizontal-relative:margin;mso-position-vertical:center;mso-position-vertical-relative:margin" wrapcoords="-42 0 -42 21546 21600 21546 21600 0 -42 0">
          <v:imagedata r:id="rId1" o:title="letterhead-footer-graphi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8F27" w14:textId="4B424D63" w:rsidR="003769A0" w:rsidRPr="00200650" w:rsidRDefault="003769A0" w:rsidP="00B262DF">
    <w:pPr>
      <w:pStyle w:val="Header"/>
      <w:rPr>
        <w:rFonts w:ascii="Avant Garde Book BT" w:hAnsi="Avant Garde Book BT"/>
        <w:b/>
        <w:noProof/>
        <w:sz w:val="40"/>
      </w:rPr>
    </w:pPr>
    <w:r>
      <w:rPr>
        <w:rFonts w:ascii="Avant Garde Book BT" w:hAnsi="Avant Garde Book BT"/>
        <w:b/>
        <w:noProof/>
        <w:sz w:val="40"/>
      </w:rPr>
      <w:drawing>
        <wp:anchor distT="0" distB="0" distL="114300" distR="114300" simplePos="0" relativeHeight="251667456" behindDoc="1" locked="0" layoutInCell="1" allowOverlap="1" wp14:anchorId="0A9DCCDC" wp14:editId="62C8C0E1">
          <wp:simplePos x="0" y="0"/>
          <wp:positionH relativeFrom="column">
            <wp:posOffset>-228600</wp:posOffset>
          </wp:positionH>
          <wp:positionV relativeFrom="paragraph">
            <wp:posOffset>2117</wp:posOffset>
          </wp:positionV>
          <wp:extent cx="2971800" cy="838200"/>
          <wp:effectExtent l="0" t="0" r="0" b="0"/>
          <wp:wrapNone/>
          <wp:docPr id="3" name="Picture 2" descr="logo color-horiz-slogan-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r-horiz-slogan-02.png"/>
                  <pic:cNvPicPr/>
                </pic:nvPicPr>
                <pic:blipFill>
                  <a:blip r:embed="rId1"/>
                  <a:stretch>
                    <a:fillRect/>
                  </a:stretch>
                </pic:blipFill>
                <pic:spPr>
                  <a:xfrm>
                    <a:off x="0" y="0"/>
                    <a:ext cx="2971800" cy="838200"/>
                  </a:xfrm>
                  <a:prstGeom prst="rect">
                    <a:avLst/>
                  </a:prstGeom>
                </pic:spPr>
              </pic:pic>
            </a:graphicData>
          </a:graphic>
        </wp:anchor>
      </w:drawing>
    </w:r>
    <w:r w:rsidRPr="00200650">
      <w:rPr>
        <w:rFonts w:ascii="Avant Garde Book BT" w:hAnsi="Avant Garde Book BT"/>
        <w:b/>
        <w:noProof/>
        <w:sz w:val="40"/>
      </w:rPr>
      <w:softHyphen/>
    </w:r>
    <w:r w:rsidRPr="00200650">
      <w:rPr>
        <w:rFonts w:ascii="Avant Garde Book BT" w:hAnsi="Avant Garde Book BT"/>
        <w:b/>
        <w:noProof/>
        <w:sz w:val="40"/>
      </w:rPr>
      <w:softHyphen/>
    </w:r>
  </w:p>
  <w:p w14:paraId="23F3A89B" w14:textId="571B57D9" w:rsidR="003769A0" w:rsidRPr="00200650" w:rsidRDefault="003769A0" w:rsidP="00B262DF">
    <w:pPr>
      <w:pStyle w:val="Header"/>
      <w:rPr>
        <w:rFonts w:ascii="Avant Garde Book BT" w:hAnsi="Avant Garde Book BT"/>
        <w:b/>
        <w:noProof/>
        <w:sz w:val="40"/>
      </w:rPr>
    </w:pPr>
    <w:r>
      <w:rPr>
        <w:noProof/>
      </w:rPr>
      <mc:AlternateContent>
        <mc:Choice Requires="wps">
          <w:drawing>
            <wp:anchor distT="0" distB="0" distL="114300" distR="114300" simplePos="0" relativeHeight="251672576" behindDoc="0" locked="0" layoutInCell="1" allowOverlap="1" wp14:anchorId="4F05F506" wp14:editId="3295D52D">
              <wp:simplePos x="0" y="0"/>
              <wp:positionH relativeFrom="column">
                <wp:posOffset>2743200</wp:posOffset>
              </wp:positionH>
              <wp:positionV relativeFrom="paragraph">
                <wp:posOffset>-309245</wp:posOffset>
              </wp:positionV>
              <wp:extent cx="4114800" cy="1143000"/>
              <wp:effectExtent l="0" t="0" r="0" b="0"/>
              <wp:wrapTight wrapText="bothSides">
                <wp:wrapPolygon edited="0">
                  <wp:start x="133" y="480"/>
                  <wp:lineTo x="133" y="20640"/>
                  <wp:lineTo x="21333" y="20640"/>
                  <wp:lineTo x="21333" y="480"/>
                  <wp:lineTo x="133" y="48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30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CAA403B" w14:textId="77777777" w:rsidR="003769A0" w:rsidRDefault="003769A0" w:rsidP="001E4CDC">
                          <w:pPr>
                            <w:jc w:val="right"/>
                            <w:rPr>
                              <w:i/>
                              <w:sz w:val="28"/>
                            </w:rPr>
                          </w:pPr>
                          <w:r>
                            <w:rPr>
                              <w:i/>
                              <w:sz w:val="28"/>
                            </w:rPr>
                            <w:t>Department of Student Support Services</w:t>
                          </w:r>
                        </w:p>
                        <w:p w14:paraId="59B23C20" w14:textId="1BDEE5BD" w:rsidR="003769A0" w:rsidRDefault="003769A0" w:rsidP="001E4CDC">
                          <w:pPr>
                            <w:jc w:val="right"/>
                          </w:pPr>
                          <w:proofErr w:type="spellStart"/>
                          <w:r>
                            <w:t>Tamra</w:t>
                          </w:r>
                          <w:proofErr w:type="spellEnd"/>
                          <w:r>
                            <w:t xml:space="preserve"> S. Baker, M.Ed., Director</w:t>
                          </w:r>
                        </w:p>
                        <w:p w14:paraId="25B984F3" w14:textId="395611D3" w:rsidR="003769A0" w:rsidRDefault="00582F54" w:rsidP="001E4CDC">
                          <w:pPr>
                            <w:jc w:val="right"/>
                          </w:pPr>
                          <w:r>
                            <w:t>801-826-5021</w:t>
                          </w:r>
                          <w:r w:rsidR="003769A0">
                            <w:t xml:space="preserve"> Phone</w:t>
                          </w:r>
                        </w:p>
                        <w:p w14:paraId="578009E1" w14:textId="18674C0C" w:rsidR="003769A0" w:rsidRDefault="003769A0" w:rsidP="001E4CDC">
                          <w:pPr>
                            <w:jc w:val="right"/>
                          </w:pPr>
                        </w:p>
                        <w:p w14:paraId="6607DFA4" w14:textId="77777777" w:rsidR="003769A0" w:rsidRDefault="003769A0" w:rsidP="001E4CDC">
                          <w:pPr>
                            <w:jc w:val="right"/>
                          </w:pPr>
                        </w:p>
                        <w:p w14:paraId="571B8DCA" w14:textId="77777777" w:rsidR="003769A0" w:rsidRDefault="003769A0" w:rsidP="001E4CDC">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5F506" id="_x0000_t202" coordsize="21600,21600" o:spt="202" path="m,l,21600r21600,l21600,xe">
              <v:stroke joinstyle="miter"/>
              <v:path gradientshapeok="t" o:connecttype="rect"/>
            </v:shapetype>
            <v:shape id="Text Box 2" o:spid="_x0000_s1026" type="#_x0000_t202" style="position:absolute;margin-left:3in;margin-top:-24.35pt;width:324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" filled="f" stroked="f">
              <v:textbox inset=",7.2pt,,7.2pt">
                <w:txbxContent>
                  <w:p w14:paraId="6CAA403B" w14:textId="77777777" w:rsidR="003769A0" w:rsidRDefault="003769A0" w:rsidP="001E4CDC">
                    <w:pPr>
                      <w:jc w:val="right"/>
                      <w:rPr>
                        <w:i/>
                        <w:sz w:val="28"/>
                      </w:rPr>
                    </w:pPr>
                    <w:r>
                      <w:rPr>
                        <w:i/>
                        <w:sz w:val="28"/>
                      </w:rPr>
                      <w:t>Department of Student Support Services</w:t>
                    </w:r>
                  </w:p>
                  <w:p w14:paraId="59B23C20" w14:textId="1BDEE5BD" w:rsidR="003769A0" w:rsidRDefault="003769A0" w:rsidP="001E4CDC">
                    <w:pPr>
                      <w:jc w:val="right"/>
                    </w:pPr>
                    <w:proofErr w:type="spellStart"/>
                    <w:r>
                      <w:t>Tamra</w:t>
                    </w:r>
                    <w:proofErr w:type="spellEnd"/>
                    <w:r>
                      <w:t xml:space="preserve"> S. Baker, M.Ed., Director</w:t>
                    </w:r>
                  </w:p>
                  <w:p w14:paraId="25B984F3" w14:textId="395611D3" w:rsidR="003769A0" w:rsidRDefault="00582F54" w:rsidP="001E4CDC">
                    <w:pPr>
                      <w:jc w:val="right"/>
                    </w:pPr>
                    <w:r>
                      <w:t>801-826-5021</w:t>
                    </w:r>
                    <w:r w:rsidR="003769A0">
                      <w:t xml:space="preserve"> Phone</w:t>
                    </w:r>
                  </w:p>
                  <w:p w14:paraId="578009E1" w14:textId="18674C0C" w:rsidR="003769A0" w:rsidRDefault="003769A0" w:rsidP="001E4CDC">
                    <w:pPr>
                      <w:jc w:val="right"/>
                    </w:pPr>
                  </w:p>
                  <w:p w14:paraId="6607DFA4" w14:textId="77777777" w:rsidR="003769A0" w:rsidRDefault="003769A0" w:rsidP="001E4CDC">
                    <w:pPr>
                      <w:jc w:val="right"/>
                    </w:pPr>
                  </w:p>
                  <w:p w14:paraId="571B8DCA" w14:textId="77777777" w:rsidR="003769A0" w:rsidRDefault="003769A0" w:rsidP="001E4CDC">
                    <w:pPr>
                      <w:jc w:val="right"/>
                    </w:pPr>
                  </w:p>
                </w:txbxContent>
              </v:textbox>
              <w10:wrap type="tight"/>
            </v:shape>
          </w:pict>
        </mc:Fallback>
      </mc:AlternateContent>
    </w:r>
  </w:p>
  <w:p w14:paraId="55980931" w14:textId="1ECACDAE" w:rsidR="003769A0" w:rsidRPr="00287990" w:rsidRDefault="003769A0" w:rsidP="00200650">
    <w:pPr>
      <w:pStyle w:val="Header"/>
      <w:jc w:val="center"/>
      <w:rPr>
        <w:rFonts w:ascii="Avant Garde Book BT" w:hAnsi="Avant Garde Book BT"/>
        <w:b/>
        <w:sz w:val="4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1E7BF" w14:textId="225BACDF" w:rsidR="003769A0" w:rsidRDefault="007E7057">
    <w:pPr>
      <w:pStyle w:val="Header"/>
    </w:pPr>
    <w:r>
      <w:rPr>
        <w:noProof/>
      </w:rPr>
      <w:pict w14:anchorId="3203A3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385pt;height:606.45pt;z-index:-251645952;mso-wrap-edited:f;mso-position-horizontal:center;mso-position-horizontal-relative:margin;mso-position-vertical:center;mso-position-vertical-relative:margin" wrapcoords="-42 0 -42 21546 21600 21546 21600 0 -42 0">
          <v:imagedata r:id="rId1" o:title="letterhead-footer-graphi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87330"/>
    <w:multiLevelType w:val="hybridMultilevel"/>
    <w:tmpl w:val="298893B6"/>
    <w:lvl w:ilvl="0" w:tplc="881292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A72F8E"/>
    <w:multiLevelType w:val="hybridMultilevel"/>
    <w:tmpl w:val="49F6B3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092BA2"/>
    <w:multiLevelType w:val="hybridMultilevel"/>
    <w:tmpl w:val="63AAFD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132702"/>
    <w:multiLevelType w:val="hybridMultilevel"/>
    <w:tmpl w:val="41AE0B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A4"/>
    <w:rsid w:val="0002713E"/>
    <w:rsid w:val="00041331"/>
    <w:rsid w:val="00043A4A"/>
    <w:rsid w:val="000546E4"/>
    <w:rsid w:val="0006783A"/>
    <w:rsid w:val="00084007"/>
    <w:rsid w:val="00090ADE"/>
    <w:rsid w:val="000B64A4"/>
    <w:rsid w:val="000C3D9E"/>
    <w:rsid w:val="000F1349"/>
    <w:rsid w:val="00106CC5"/>
    <w:rsid w:val="00125EC1"/>
    <w:rsid w:val="00127D36"/>
    <w:rsid w:val="001400FF"/>
    <w:rsid w:val="00143C1B"/>
    <w:rsid w:val="00151A42"/>
    <w:rsid w:val="00155BBF"/>
    <w:rsid w:val="0016169D"/>
    <w:rsid w:val="0016215D"/>
    <w:rsid w:val="00167D62"/>
    <w:rsid w:val="00183DA2"/>
    <w:rsid w:val="001A51D5"/>
    <w:rsid w:val="001E4CDC"/>
    <w:rsid w:val="001F5CB9"/>
    <w:rsid w:val="00200650"/>
    <w:rsid w:val="00212D16"/>
    <w:rsid w:val="00232009"/>
    <w:rsid w:val="00253130"/>
    <w:rsid w:val="00255C3A"/>
    <w:rsid w:val="00287990"/>
    <w:rsid w:val="002A41FB"/>
    <w:rsid w:val="002B1BE8"/>
    <w:rsid w:val="002F2643"/>
    <w:rsid w:val="002F6805"/>
    <w:rsid w:val="003045BE"/>
    <w:rsid w:val="0032435C"/>
    <w:rsid w:val="00333347"/>
    <w:rsid w:val="00344119"/>
    <w:rsid w:val="003452F1"/>
    <w:rsid w:val="00347ED1"/>
    <w:rsid w:val="00353ED3"/>
    <w:rsid w:val="00355997"/>
    <w:rsid w:val="003769A0"/>
    <w:rsid w:val="00383E0C"/>
    <w:rsid w:val="003F2086"/>
    <w:rsid w:val="003F2BA0"/>
    <w:rsid w:val="003F7DA1"/>
    <w:rsid w:val="00416149"/>
    <w:rsid w:val="00417CDD"/>
    <w:rsid w:val="004418E5"/>
    <w:rsid w:val="004447C8"/>
    <w:rsid w:val="004478A6"/>
    <w:rsid w:val="00453C80"/>
    <w:rsid w:val="004A2C4F"/>
    <w:rsid w:val="004A3056"/>
    <w:rsid w:val="004C4CBD"/>
    <w:rsid w:val="004D36C6"/>
    <w:rsid w:val="004D44A1"/>
    <w:rsid w:val="004F0ACB"/>
    <w:rsid w:val="0050284D"/>
    <w:rsid w:val="00530CA4"/>
    <w:rsid w:val="00534AA5"/>
    <w:rsid w:val="0053764E"/>
    <w:rsid w:val="00542D6C"/>
    <w:rsid w:val="00554752"/>
    <w:rsid w:val="00560F48"/>
    <w:rsid w:val="00580148"/>
    <w:rsid w:val="00582F54"/>
    <w:rsid w:val="0058729E"/>
    <w:rsid w:val="0059173F"/>
    <w:rsid w:val="00593C9D"/>
    <w:rsid w:val="0059580A"/>
    <w:rsid w:val="005A1659"/>
    <w:rsid w:val="005B02D7"/>
    <w:rsid w:val="00602F9B"/>
    <w:rsid w:val="00616E3D"/>
    <w:rsid w:val="0062035A"/>
    <w:rsid w:val="0063289A"/>
    <w:rsid w:val="0065076F"/>
    <w:rsid w:val="00681FC8"/>
    <w:rsid w:val="00692E13"/>
    <w:rsid w:val="006C716F"/>
    <w:rsid w:val="006F20A4"/>
    <w:rsid w:val="006F2708"/>
    <w:rsid w:val="00722F5A"/>
    <w:rsid w:val="00732514"/>
    <w:rsid w:val="00787D51"/>
    <w:rsid w:val="007976DD"/>
    <w:rsid w:val="007A66A4"/>
    <w:rsid w:val="007E5AEF"/>
    <w:rsid w:val="007E7057"/>
    <w:rsid w:val="00827D20"/>
    <w:rsid w:val="008451FB"/>
    <w:rsid w:val="008671B6"/>
    <w:rsid w:val="00880A82"/>
    <w:rsid w:val="008929A8"/>
    <w:rsid w:val="00896DEF"/>
    <w:rsid w:val="008A2D2D"/>
    <w:rsid w:val="008C7A4E"/>
    <w:rsid w:val="008D4D66"/>
    <w:rsid w:val="008E20DF"/>
    <w:rsid w:val="008F635D"/>
    <w:rsid w:val="009130FD"/>
    <w:rsid w:val="00921197"/>
    <w:rsid w:val="009446B1"/>
    <w:rsid w:val="009509C9"/>
    <w:rsid w:val="00957CCE"/>
    <w:rsid w:val="009A052E"/>
    <w:rsid w:val="00A04E4C"/>
    <w:rsid w:val="00A13ABC"/>
    <w:rsid w:val="00A36ED6"/>
    <w:rsid w:val="00A55280"/>
    <w:rsid w:val="00A57935"/>
    <w:rsid w:val="00A66B11"/>
    <w:rsid w:val="00A9741D"/>
    <w:rsid w:val="00AB26AA"/>
    <w:rsid w:val="00AC1DA2"/>
    <w:rsid w:val="00AC27F0"/>
    <w:rsid w:val="00AD286C"/>
    <w:rsid w:val="00AD575A"/>
    <w:rsid w:val="00AE6D0E"/>
    <w:rsid w:val="00B262DF"/>
    <w:rsid w:val="00B37C14"/>
    <w:rsid w:val="00B62A19"/>
    <w:rsid w:val="00B63099"/>
    <w:rsid w:val="00B7023B"/>
    <w:rsid w:val="00B77811"/>
    <w:rsid w:val="00B81255"/>
    <w:rsid w:val="00BE3B82"/>
    <w:rsid w:val="00C71F2F"/>
    <w:rsid w:val="00CB0CA1"/>
    <w:rsid w:val="00CB1C26"/>
    <w:rsid w:val="00CC5789"/>
    <w:rsid w:val="00D13598"/>
    <w:rsid w:val="00D205AB"/>
    <w:rsid w:val="00D412E8"/>
    <w:rsid w:val="00D63BDA"/>
    <w:rsid w:val="00D73AC5"/>
    <w:rsid w:val="00D95AA9"/>
    <w:rsid w:val="00D95C1A"/>
    <w:rsid w:val="00DA6FD1"/>
    <w:rsid w:val="00DC2049"/>
    <w:rsid w:val="00DD5CFB"/>
    <w:rsid w:val="00DD70B8"/>
    <w:rsid w:val="00E00C0B"/>
    <w:rsid w:val="00E11E23"/>
    <w:rsid w:val="00E24536"/>
    <w:rsid w:val="00E3320F"/>
    <w:rsid w:val="00E63E7B"/>
    <w:rsid w:val="00E6710E"/>
    <w:rsid w:val="00E93494"/>
    <w:rsid w:val="00EA2715"/>
    <w:rsid w:val="00ED3A6F"/>
    <w:rsid w:val="00EF1505"/>
    <w:rsid w:val="00EF229F"/>
    <w:rsid w:val="00F06B13"/>
    <w:rsid w:val="00F34EC2"/>
    <w:rsid w:val="00F50125"/>
    <w:rsid w:val="00F56641"/>
    <w:rsid w:val="00F73E95"/>
    <w:rsid w:val="00F908EC"/>
    <w:rsid w:val="00F97D1A"/>
    <w:rsid w:val="00FA1EBA"/>
    <w:rsid w:val="00FA38F6"/>
    <w:rsid w:val="00FB260C"/>
    <w:rsid w:val="00FD2F28"/>
    <w:rsid w:val="00FF55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2A58E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CD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E4C"/>
    <w:pPr>
      <w:tabs>
        <w:tab w:val="center" w:pos="4320"/>
        <w:tab w:val="right" w:pos="8640"/>
      </w:tabs>
    </w:pPr>
  </w:style>
  <w:style w:type="character" w:customStyle="1" w:styleId="HeaderChar">
    <w:name w:val="Header Char"/>
    <w:basedOn w:val="DefaultParagraphFont"/>
    <w:link w:val="Header"/>
    <w:uiPriority w:val="99"/>
    <w:rsid w:val="00A04E4C"/>
  </w:style>
  <w:style w:type="paragraph" w:styleId="Footer">
    <w:name w:val="footer"/>
    <w:basedOn w:val="Normal"/>
    <w:link w:val="FooterChar"/>
    <w:uiPriority w:val="99"/>
    <w:unhideWhenUsed/>
    <w:rsid w:val="00A04E4C"/>
    <w:pPr>
      <w:tabs>
        <w:tab w:val="center" w:pos="4320"/>
        <w:tab w:val="right" w:pos="8640"/>
      </w:tabs>
    </w:pPr>
  </w:style>
  <w:style w:type="character" w:customStyle="1" w:styleId="FooterChar">
    <w:name w:val="Footer Char"/>
    <w:basedOn w:val="DefaultParagraphFont"/>
    <w:link w:val="Footer"/>
    <w:uiPriority w:val="99"/>
    <w:rsid w:val="00A04E4C"/>
  </w:style>
  <w:style w:type="paragraph" w:styleId="BalloonText">
    <w:name w:val="Balloon Text"/>
    <w:basedOn w:val="Normal"/>
    <w:link w:val="BalloonTextChar"/>
    <w:rsid w:val="00554752"/>
    <w:rPr>
      <w:rFonts w:ascii="Lucida Grande" w:hAnsi="Lucida Grande" w:cs="Lucida Grande"/>
      <w:sz w:val="18"/>
      <w:szCs w:val="18"/>
    </w:rPr>
  </w:style>
  <w:style w:type="character" w:customStyle="1" w:styleId="BalloonTextChar">
    <w:name w:val="Balloon Text Char"/>
    <w:basedOn w:val="DefaultParagraphFont"/>
    <w:link w:val="BalloonText"/>
    <w:rsid w:val="00554752"/>
    <w:rPr>
      <w:rFonts w:ascii="Lucida Grande" w:hAnsi="Lucida Grande" w:cs="Lucida Grande"/>
      <w:sz w:val="18"/>
      <w:szCs w:val="18"/>
    </w:rPr>
  </w:style>
  <w:style w:type="paragraph" w:styleId="ListParagraph">
    <w:name w:val="List Paragraph"/>
    <w:basedOn w:val="Normal"/>
    <w:rsid w:val="001E4CDC"/>
    <w:pPr>
      <w:ind w:left="720"/>
      <w:contextualSpacing/>
    </w:pPr>
  </w:style>
  <w:style w:type="character" w:styleId="Hyperlink">
    <w:name w:val="Hyperlink"/>
    <w:basedOn w:val="DefaultParagraphFont"/>
    <w:rsid w:val="001E4CDC"/>
    <w:rPr>
      <w:color w:val="0000FF" w:themeColor="hyperlink"/>
      <w:u w:val="single"/>
    </w:rPr>
  </w:style>
  <w:style w:type="paragraph" w:styleId="NormalWeb">
    <w:name w:val="Normal (Web)"/>
    <w:basedOn w:val="Normal"/>
    <w:uiPriority w:val="99"/>
    <w:unhideWhenUsed/>
    <w:rsid w:val="001E4CD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59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Bennett</dc:creator>
  <cp:keywords/>
  <cp:lastModifiedBy>Ryan Brennan</cp:lastModifiedBy>
  <cp:revision>2</cp:revision>
  <cp:lastPrinted>2014-11-07T22:05:00Z</cp:lastPrinted>
  <dcterms:created xsi:type="dcterms:W3CDTF">2017-04-08T18:56:00Z</dcterms:created>
  <dcterms:modified xsi:type="dcterms:W3CDTF">2017-04-08T18:56:00Z</dcterms:modified>
</cp:coreProperties>
</file>